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D1" w:rsidRPr="00752DD1" w:rsidRDefault="00752DD1" w:rsidP="00752DD1">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752DD1">
        <w:rPr>
          <w:rFonts w:ascii="Helvetica" w:eastAsia="Times New Roman" w:hAnsi="Helvetica" w:cs="Helvetica"/>
          <w:b/>
          <w:bCs/>
          <w:noProof/>
          <w:color w:val="004276"/>
          <w:kern w:val="36"/>
          <w:sz w:val="30"/>
          <w:szCs w:val="30"/>
        </w:rPr>
        <w:t>Protein pathway involved in brain tumor stem cell growth identified</w:t>
      </w:r>
    </w:p>
    <w:p w:rsidR="00501BF2" w:rsidRPr="00752DD1" w:rsidRDefault="00752DD1">
      <w:pPr>
        <w:rPr>
          <w:rFonts w:ascii="Helvetica" w:hAnsi="Helvetica" w:cs="Helvetica"/>
          <w:noProof/>
          <w:color w:val="070809"/>
          <w:sz w:val="20"/>
          <w:szCs w:val="20"/>
          <w:shd w:val="clear" w:color="auto" w:fill="FFFFFF"/>
        </w:rPr>
      </w:pPr>
      <w:r w:rsidRPr="00752DD1">
        <w:rPr>
          <w:rFonts w:ascii="Helvetica" w:hAnsi="Helvetica" w:cs="Helvetica"/>
          <w:noProof/>
          <w:color w:val="070809"/>
          <w:sz w:val="20"/>
          <w:szCs w:val="20"/>
          <w:shd w:val="clear" w:color="auto" w:fill="FFFFFF"/>
        </w:rPr>
        <w:t>February 26, 2015   H. Lee Moffitt Cancer Center &amp; Research Institute</w:t>
      </w:r>
    </w:p>
    <w:p w:rsidR="00752DD1" w:rsidRPr="00752DD1" w:rsidRDefault="00752DD1">
      <w:pPr>
        <w:rPr>
          <w:rFonts w:ascii="Helvetica" w:hAnsi="Helvetica" w:cs="Helvetica"/>
          <w:noProof/>
          <w:color w:val="070809"/>
          <w:sz w:val="23"/>
          <w:szCs w:val="23"/>
          <w:shd w:val="clear" w:color="auto" w:fill="FFFFFF"/>
        </w:rPr>
      </w:pPr>
      <w:r w:rsidRPr="00752DD1">
        <w:rPr>
          <w:rFonts w:ascii="Helvetica" w:hAnsi="Helvetica" w:cs="Helvetica"/>
          <w:noProof/>
          <w:color w:val="070809"/>
          <w:sz w:val="23"/>
          <w:szCs w:val="23"/>
          <w:shd w:val="clear" w:color="auto" w:fill="FFFFFF"/>
        </w:rPr>
        <w:t>Glioblastomas are a highly aggressive type of brain tumor, with few effective treatment options. Moffitt Cancer Center researchers are one step closer to understanding glioblastoma development following the identification of a key protein signaling pathway involved in brain tumor stem cell growth and survival. Brain tumor stem cells are believed to play an important role in glioblastoma development and may be possible therapeutic targets.</w: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The neurotrophin protein pathway controls nerve growth, survival and specialization. In an article published in the Feb. 6 issue of</w:t>
      </w:r>
      <w:r w:rsidRPr="00752DD1">
        <w:rPr>
          <w:rFonts w:ascii="Helvetica" w:eastAsia="Times New Roman" w:hAnsi="Helvetica" w:cs="Helvetica"/>
          <w:noProof/>
          <w:color w:val="070809"/>
          <w:sz w:val="20"/>
        </w:rPr>
        <w:t> </w:t>
      </w:r>
      <w:r w:rsidRPr="00752DD1">
        <w:rPr>
          <w:rFonts w:ascii="Helvetica" w:eastAsia="Times New Roman" w:hAnsi="Helvetica" w:cs="Helvetica"/>
          <w:i/>
          <w:iCs/>
          <w:noProof/>
          <w:color w:val="070809"/>
          <w:sz w:val="20"/>
        </w:rPr>
        <w:t>The Journal of Biological Chemistry</w:t>
      </w:r>
      <w:r w:rsidRPr="00752DD1">
        <w:rPr>
          <w:rFonts w:ascii="Helvetica" w:eastAsia="Times New Roman" w:hAnsi="Helvetica" w:cs="Helvetica"/>
          <w:noProof/>
          <w:color w:val="070809"/>
          <w:sz w:val="20"/>
          <w:szCs w:val="20"/>
        </w:rPr>
        <w:t>, Moffitt researchers reported that the neurotrophin pathway is also involved in the survival and growth of brain tumor stem cells. The stem cells have high levels of neurotrophin receptors called TrkB and TrkC. Cellular signals from normal brain cells can activate TrkB and TrkC on the stem cells and stimulate cell growth. And when scientists inhibited TrkB and TrkC, they found decreased stem cell survival. This suggests that TrkB and TrkC may be possible drug targets for stem cells in gliomas and glioblastomas.</w: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"This work might be a first step in developing new treatment approaches targeting brain tumor stem cells. It may also partly explain why brain tumors can grow so quickly since proteins from the surrounding normal brain might be used by the tumor to grow even faster," said Peter A. Forsyth, M.D., chair of the Department of Neuro-Oncology at Moffitt.</w: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Researchers also reported a potential reason why several clinical trials targeting a protein called EGFR in glioblastoma patients have failed to live up to expectations. EGFR is frequently activated in glioblastoma, but results from trials using EGFR inhibitors showed little or no patient improvement. Moffitt scientists discovered that TrkB and TrkC maintain brain stem cell survival and growth even when EGFR inhibitors are used. These observations suggest that one reason why EGFR inhibitors may be ineffective in glioblastoma is that TrkB and TrkC are active, thereby bypassing EGFR inhibition and allowing stem cells to continue to grow.</w: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This is the first time that scientists have shown that TrkB and TrkC are involved in brain tumor stem cell growth. Currently, no drugs that target TrkB and TrkC have been used as brain cancer treatments. Researchers hope that these results might encourage the development of drugs that target both the stem cell compartment and the more differentiated parts of the brain tumor and result in more effective therapies.</w:t>
      </w:r>
    </w:p>
    <w:p w:rsidR="00752DD1" w:rsidRPr="00752DD1" w:rsidRDefault="00501BF2" w:rsidP="00752DD1">
      <w:pPr>
        <w:spacing w:after="0" w:line="240" w:lineRule="auto"/>
        <w:rPr>
          <w:rFonts w:ascii="Times New Roman" w:eastAsia="Times New Roman" w:hAnsi="Times New Roman" w:cs="Times New Roman"/>
          <w:noProof/>
          <w:sz w:val="24"/>
          <w:szCs w:val="24"/>
        </w:rPr>
      </w:pPr>
      <w:r w:rsidRPr="00501BF2">
        <w:rPr>
          <w:rFonts w:ascii="Times New Roman" w:eastAsia="Times New Roman" w:hAnsi="Times New Roman" w:cs="Times New Roman"/>
          <w:noProof/>
          <w:sz w:val="24"/>
          <w:szCs w:val="24"/>
        </w:rPr>
        <w:pict>
          <v:rect id="_x0000_i1025" style="width:0;height:0" o:hrstd="t" o:hrnoshade="t" o:hr="t" fillcolor="#070809" stroked="f"/>
        </w:pic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b/>
          <w:bCs/>
          <w:noProof/>
          <w:color w:val="070809"/>
          <w:sz w:val="20"/>
        </w:rPr>
        <w:t>Story Source:</w: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The above story is based on</w:t>
      </w:r>
      <w:r w:rsidRPr="00752DD1">
        <w:rPr>
          <w:rFonts w:ascii="Helvetica" w:eastAsia="Times New Roman" w:hAnsi="Helvetica" w:cs="Helvetica"/>
          <w:noProof/>
          <w:color w:val="070809"/>
          <w:sz w:val="20"/>
        </w:rPr>
        <w:t> </w:t>
      </w:r>
      <w:hyperlink r:id="rId5" w:tgtFrame="_blank" w:history="1">
        <w:r w:rsidRPr="00752DD1">
          <w:rPr>
            <w:rFonts w:ascii="Helvetica" w:eastAsia="Times New Roman" w:hAnsi="Helvetica" w:cs="Helvetica"/>
            <w:noProof/>
            <w:color w:val="004276"/>
            <w:sz w:val="20"/>
          </w:rPr>
          <w:t>materials</w:t>
        </w:r>
      </w:hyperlink>
      <w:r w:rsidRPr="00752DD1">
        <w:rPr>
          <w:rFonts w:ascii="Helvetica" w:eastAsia="Times New Roman" w:hAnsi="Helvetica" w:cs="Helvetica"/>
          <w:noProof/>
          <w:color w:val="070809"/>
          <w:sz w:val="20"/>
        </w:rPr>
        <w:t> </w:t>
      </w:r>
      <w:r w:rsidRPr="00752DD1">
        <w:rPr>
          <w:rFonts w:ascii="Helvetica" w:eastAsia="Times New Roman" w:hAnsi="Helvetica" w:cs="Helvetica"/>
          <w:noProof/>
          <w:color w:val="070809"/>
          <w:sz w:val="20"/>
          <w:szCs w:val="20"/>
        </w:rPr>
        <w:t>provided by</w:t>
      </w:r>
      <w:r w:rsidRPr="00752DD1">
        <w:rPr>
          <w:rFonts w:ascii="Helvetica" w:eastAsia="Times New Roman" w:hAnsi="Helvetica" w:cs="Helvetica"/>
          <w:noProof/>
          <w:color w:val="070809"/>
          <w:sz w:val="20"/>
        </w:rPr>
        <w:t> </w:t>
      </w:r>
      <w:hyperlink r:id="rId6" w:tgtFrame="_blank" w:history="1">
        <w:r w:rsidRPr="00752DD1">
          <w:rPr>
            <w:rFonts w:ascii="Helvetica" w:eastAsia="Times New Roman" w:hAnsi="Helvetica" w:cs="Helvetica"/>
            <w:b/>
            <w:bCs/>
            <w:noProof/>
            <w:color w:val="7E7EA9"/>
            <w:sz w:val="20"/>
          </w:rPr>
          <w:t>H. Lee Moffitt Cancer Center &amp; Research Institute</w:t>
        </w:r>
      </w:hyperlink>
      <w:r w:rsidRPr="00752DD1">
        <w:rPr>
          <w:rFonts w:ascii="Helvetica" w:eastAsia="Times New Roman" w:hAnsi="Helvetica" w:cs="Helvetica"/>
          <w:noProof/>
          <w:color w:val="070809"/>
          <w:sz w:val="20"/>
          <w:szCs w:val="20"/>
        </w:rPr>
        <w:t>.</w:t>
      </w:r>
      <w:r w:rsidRPr="00752DD1">
        <w:rPr>
          <w:rFonts w:ascii="Helvetica" w:eastAsia="Times New Roman" w:hAnsi="Helvetica" w:cs="Helvetica"/>
          <w:noProof/>
          <w:color w:val="070809"/>
          <w:sz w:val="20"/>
        </w:rPr>
        <w:t> </w:t>
      </w:r>
      <w:r w:rsidRPr="00752DD1">
        <w:rPr>
          <w:rFonts w:ascii="Helvetica" w:eastAsia="Times New Roman" w:hAnsi="Helvetica" w:cs="Helvetica"/>
          <w:i/>
          <w:iCs/>
          <w:noProof/>
          <w:color w:val="070809"/>
          <w:sz w:val="20"/>
        </w:rPr>
        <w:t>Note: Materials may be edited for content and length.</w:t>
      </w:r>
    </w:p>
    <w:p w:rsidR="00752DD1" w:rsidRPr="00752DD1" w:rsidRDefault="00501BF2" w:rsidP="00752DD1">
      <w:pPr>
        <w:spacing w:after="0" w:line="240" w:lineRule="auto"/>
        <w:rPr>
          <w:rFonts w:ascii="Times New Roman" w:eastAsia="Times New Roman" w:hAnsi="Times New Roman" w:cs="Times New Roman"/>
          <w:noProof/>
          <w:sz w:val="24"/>
          <w:szCs w:val="24"/>
        </w:rPr>
      </w:pPr>
      <w:r w:rsidRPr="00501BF2">
        <w:rPr>
          <w:rFonts w:ascii="Times New Roman" w:eastAsia="Times New Roman" w:hAnsi="Times New Roman" w:cs="Times New Roman"/>
          <w:noProof/>
          <w:sz w:val="24"/>
          <w:szCs w:val="24"/>
        </w:rPr>
        <w:pict>
          <v:rect id="_x0000_i1026" style="width:0;height:0" o:hrstd="t" o:hrnoshade="t" o:hr="t" fillcolor="#070809" stroked="f"/>
        </w:pict>
      </w:r>
    </w:p>
    <w:p w:rsidR="00752DD1" w:rsidRPr="00752DD1" w:rsidRDefault="00752DD1" w:rsidP="00752DD1">
      <w:pPr>
        <w:shd w:val="clear" w:color="auto" w:fill="FFFFFF"/>
        <w:spacing w:after="0" w:line="234" w:lineRule="atLeast"/>
        <w:rPr>
          <w:rFonts w:ascii="Helvetica" w:eastAsia="Times New Roman" w:hAnsi="Helvetica" w:cs="Helvetica"/>
          <w:noProof/>
          <w:color w:val="070809"/>
          <w:sz w:val="20"/>
          <w:szCs w:val="20"/>
        </w:rPr>
      </w:pPr>
      <w:r w:rsidRPr="00752DD1">
        <w:rPr>
          <w:rFonts w:ascii="Helvetica" w:eastAsia="Times New Roman" w:hAnsi="Helvetica" w:cs="Helvetica"/>
          <w:b/>
          <w:bCs/>
          <w:noProof/>
          <w:color w:val="070809"/>
          <w:sz w:val="20"/>
        </w:rPr>
        <w:t>Journal Reference</w:t>
      </w:r>
      <w:r w:rsidRPr="00752DD1">
        <w:rPr>
          <w:rFonts w:ascii="Helvetica" w:eastAsia="Times New Roman" w:hAnsi="Helvetica" w:cs="Helvetica"/>
          <w:noProof/>
          <w:color w:val="070809"/>
          <w:sz w:val="20"/>
          <w:szCs w:val="20"/>
        </w:rPr>
        <w:t>:</w:t>
      </w:r>
    </w:p>
    <w:p w:rsidR="00752DD1" w:rsidRPr="00752DD1" w:rsidRDefault="00752DD1" w:rsidP="00752DD1">
      <w:pPr>
        <w:numPr>
          <w:ilvl w:val="0"/>
          <w:numId w:val="1"/>
        </w:numPr>
        <w:shd w:val="clear" w:color="auto" w:fill="FFFFFF"/>
        <w:spacing w:before="100" w:beforeAutospacing="1" w:after="100" w:afterAutospacing="1" w:line="234" w:lineRule="atLeast"/>
        <w:ind w:left="270"/>
        <w:rPr>
          <w:rFonts w:ascii="Helvetica" w:eastAsia="Times New Roman" w:hAnsi="Helvetica" w:cs="Helvetica"/>
          <w:noProof/>
          <w:color w:val="070809"/>
          <w:sz w:val="20"/>
          <w:szCs w:val="20"/>
        </w:rPr>
      </w:pPr>
      <w:r w:rsidRPr="00752DD1">
        <w:rPr>
          <w:rFonts w:ascii="Helvetica" w:eastAsia="Times New Roman" w:hAnsi="Helvetica" w:cs="Helvetica"/>
          <w:noProof/>
          <w:color w:val="070809"/>
          <w:sz w:val="20"/>
          <w:szCs w:val="20"/>
        </w:rPr>
        <w:t>Samuel Lawn, Niveditha Krishna, Alexandra Pisklakova, Xiaotao Qu, David A. Fenstermacher, Michelle Fournier, Frank D. Vrionis, Nam Tran, Jennifer A. Chan, Rajappa S. Kenchappa, Peter A. Forsyth.</w:t>
      </w:r>
      <w:r w:rsidRPr="00752DD1">
        <w:rPr>
          <w:rFonts w:ascii="Helvetica" w:eastAsia="Times New Roman" w:hAnsi="Helvetica" w:cs="Helvetica"/>
          <w:noProof/>
          <w:color w:val="070809"/>
          <w:sz w:val="20"/>
        </w:rPr>
        <w:t> </w:t>
      </w:r>
      <w:r w:rsidRPr="00752DD1">
        <w:rPr>
          <w:rFonts w:ascii="Helvetica" w:eastAsia="Times New Roman" w:hAnsi="Helvetica" w:cs="Helvetica"/>
          <w:b/>
          <w:bCs/>
          <w:noProof/>
          <w:color w:val="070809"/>
          <w:sz w:val="20"/>
        </w:rPr>
        <w:t>Neurotrophin signaling via TrkB and TrkC Receptors promote the growth of Brain Tumor Initiating Cells</w:t>
      </w:r>
      <w:r w:rsidRPr="00752DD1">
        <w:rPr>
          <w:rFonts w:ascii="Helvetica" w:eastAsia="Times New Roman" w:hAnsi="Helvetica" w:cs="Helvetica"/>
          <w:noProof/>
          <w:color w:val="070809"/>
          <w:sz w:val="20"/>
          <w:szCs w:val="20"/>
        </w:rPr>
        <w:t>.</w:t>
      </w:r>
      <w:r w:rsidRPr="00752DD1">
        <w:rPr>
          <w:rFonts w:ascii="Helvetica" w:eastAsia="Times New Roman" w:hAnsi="Helvetica" w:cs="Helvetica"/>
          <w:noProof/>
          <w:color w:val="070809"/>
          <w:sz w:val="20"/>
        </w:rPr>
        <w:t> </w:t>
      </w:r>
      <w:r w:rsidRPr="00752DD1">
        <w:rPr>
          <w:rFonts w:ascii="Helvetica" w:eastAsia="Times New Roman" w:hAnsi="Helvetica" w:cs="Helvetica"/>
          <w:i/>
          <w:iCs/>
          <w:noProof/>
          <w:color w:val="070809"/>
          <w:sz w:val="20"/>
        </w:rPr>
        <w:t>Journal of Biological Chemistry</w:t>
      </w:r>
      <w:r w:rsidRPr="00752DD1">
        <w:rPr>
          <w:rFonts w:ascii="Helvetica" w:eastAsia="Times New Roman" w:hAnsi="Helvetica" w:cs="Helvetica"/>
          <w:noProof/>
          <w:color w:val="070809"/>
          <w:sz w:val="20"/>
          <w:szCs w:val="20"/>
        </w:rPr>
        <w:t>, 2014; jbc.M114.599373 DOI:</w:t>
      </w:r>
      <w:r w:rsidRPr="00752DD1">
        <w:rPr>
          <w:rFonts w:ascii="Helvetica" w:eastAsia="Times New Roman" w:hAnsi="Helvetica" w:cs="Helvetica"/>
          <w:noProof/>
          <w:color w:val="070809"/>
          <w:sz w:val="20"/>
        </w:rPr>
        <w:t> </w:t>
      </w:r>
      <w:hyperlink r:id="rId7" w:tgtFrame="_blank" w:history="1">
        <w:r w:rsidRPr="00752DD1">
          <w:rPr>
            <w:rFonts w:ascii="Helvetica" w:eastAsia="Times New Roman" w:hAnsi="Helvetica" w:cs="Helvetica"/>
            <w:noProof/>
            <w:color w:val="004276"/>
            <w:sz w:val="20"/>
          </w:rPr>
          <w:t>10.1074/jbc.M114.599373</w:t>
        </w:r>
      </w:hyperlink>
    </w:p>
    <w:p w:rsidR="00752DD1" w:rsidRPr="00752DD1" w:rsidRDefault="00752DD1">
      <w:pPr>
        <w:rPr>
          <w:noProof/>
        </w:rPr>
      </w:pPr>
      <w:permStart w:id="0" w:edGrp="everyone"/>
      <w:permEnd w:id="0"/>
    </w:p>
    <w:sectPr w:rsidR="00752DD1" w:rsidRPr="00752DD1" w:rsidSect="00501BF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A1C1A"/>
    <w:multiLevelType w:val="multilevel"/>
    <w:tmpl w:val="D2AA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H8GbXnzirfOzJ3angA27wwjM7M=" w:salt="05t5zIiTsMGR+wvpXVRZJA=="/>
  <w:defaultTabStop w:val="720"/>
  <w:characterSpacingControl w:val="doNotCompress"/>
  <w:compat>
    <w:useFELayout/>
  </w:compat>
  <w:rsids>
    <w:rsidRoot w:val="00752DD1"/>
    <w:rsid w:val="00084414"/>
    <w:rsid w:val="00501BF2"/>
    <w:rsid w:val="0075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F2"/>
  </w:style>
  <w:style w:type="paragraph" w:styleId="Heading1">
    <w:name w:val="heading 1"/>
    <w:basedOn w:val="Normal"/>
    <w:link w:val="Heading1Char"/>
    <w:uiPriority w:val="9"/>
    <w:qFormat/>
    <w:rsid w:val="00752D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2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2DD1"/>
  </w:style>
  <w:style w:type="character" w:styleId="Emphasis">
    <w:name w:val="Emphasis"/>
    <w:basedOn w:val="DefaultParagraphFont"/>
    <w:uiPriority w:val="20"/>
    <w:qFormat/>
    <w:rsid w:val="00752DD1"/>
    <w:rPr>
      <w:i/>
      <w:iCs/>
    </w:rPr>
  </w:style>
  <w:style w:type="character" w:styleId="Strong">
    <w:name w:val="Strong"/>
    <w:basedOn w:val="DefaultParagraphFont"/>
    <w:uiPriority w:val="22"/>
    <w:qFormat/>
    <w:rsid w:val="00752DD1"/>
    <w:rPr>
      <w:b/>
      <w:bCs/>
    </w:rPr>
  </w:style>
  <w:style w:type="character" w:styleId="Hyperlink">
    <w:name w:val="Hyperlink"/>
    <w:basedOn w:val="DefaultParagraphFont"/>
    <w:uiPriority w:val="99"/>
    <w:semiHidden/>
    <w:unhideWhenUsed/>
    <w:rsid w:val="00752DD1"/>
    <w:rPr>
      <w:color w:val="0000FF"/>
      <w:u w:val="single"/>
    </w:rPr>
  </w:style>
</w:styles>
</file>

<file path=word/webSettings.xml><?xml version="1.0" encoding="utf-8"?>
<w:webSettings xmlns:r="http://schemas.openxmlformats.org/officeDocument/2006/relationships" xmlns:w="http://schemas.openxmlformats.org/wordprocessingml/2006/main">
  <w:divs>
    <w:div w:id="599722649">
      <w:bodyDiv w:val="1"/>
      <w:marLeft w:val="0"/>
      <w:marRight w:val="0"/>
      <w:marTop w:val="0"/>
      <w:marBottom w:val="0"/>
      <w:divBdr>
        <w:top w:val="none" w:sz="0" w:space="0" w:color="auto"/>
        <w:left w:val="none" w:sz="0" w:space="0" w:color="auto"/>
        <w:bottom w:val="none" w:sz="0" w:space="0" w:color="auto"/>
        <w:right w:val="none" w:sz="0" w:space="0" w:color="auto"/>
      </w:divBdr>
    </w:div>
    <w:div w:id="20735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74/jbc.M114.599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fitt.usf.edu/" TargetMode="External"/><Relationship Id="rId5" Type="http://schemas.openxmlformats.org/officeDocument/2006/relationships/hyperlink" Target="http://moffitt.org/home/moffitt-in-the-news/press-releases/2015/forsyth-glioma-jbc-2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2969</Characters>
  <Application>Microsoft Office Word</Application>
  <DocSecurity>8</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2015-03-11T04:16:00Z</dcterms:created>
  <dcterms:modified xsi:type="dcterms:W3CDTF">2015-03-12T00:24:00Z</dcterms:modified>
</cp:coreProperties>
</file>